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92E" w:rsidRDefault="0011792E" w:rsidP="005B4B82">
      <w:pPr>
        <w:spacing w:after="240" w:line="276" w:lineRule="auto"/>
        <w:jc w:val="center"/>
        <w:rPr>
          <w:rFonts w:ascii="標楷體" w:eastAsia="標楷體" w:hAnsi="標楷體"/>
          <w:b/>
          <w:sz w:val="26"/>
          <w:szCs w:val="26"/>
        </w:rPr>
      </w:pPr>
      <w:r>
        <w:rPr>
          <w:rFonts w:ascii="標楷體" w:eastAsia="標楷體" w:hAnsi="標楷體" w:hint="eastAsia"/>
          <w:b/>
          <w:sz w:val="26"/>
          <w:szCs w:val="26"/>
        </w:rPr>
        <w:t>當男性走進諮商室 是懦弱還是勇敢？</w:t>
      </w:r>
    </w:p>
    <w:p w:rsidR="005B4B82" w:rsidRPr="005B4B82" w:rsidRDefault="005B4B82" w:rsidP="005B4B82">
      <w:pPr>
        <w:spacing w:line="276" w:lineRule="auto"/>
        <w:jc w:val="right"/>
        <w:rPr>
          <w:rFonts w:ascii="標楷體" w:eastAsia="標楷體" w:hAnsi="標楷體"/>
          <w:b/>
          <w:sz w:val="26"/>
          <w:szCs w:val="26"/>
        </w:rPr>
      </w:pPr>
      <w:r w:rsidRPr="005B4B82">
        <w:rPr>
          <w:rFonts w:ascii="標楷體" w:eastAsia="標楷體" w:hAnsi="標楷體" w:hint="eastAsia"/>
          <w:sz w:val="22"/>
          <w:szCs w:val="22"/>
        </w:rPr>
        <w:t>撰寫：李承</w:t>
      </w:r>
      <w:proofErr w:type="gramStart"/>
      <w:r w:rsidRPr="005B4B82">
        <w:rPr>
          <w:rFonts w:ascii="標楷體" w:eastAsia="標楷體" w:hAnsi="標楷體" w:hint="eastAsia"/>
          <w:sz w:val="22"/>
          <w:szCs w:val="22"/>
        </w:rPr>
        <w:t>叡</w:t>
      </w:r>
      <w:proofErr w:type="gramEnd"/>
      <w:r w:rsidRPr="005B4B82">
        <w:rPr>
          <w:rFonts w:ascii="標楷體" w:eastAsia="標楷體" w:hAnsi="標楷體" w:hint="eastAsia"/>
          <w:sz w:val="22"/>
          <w:szCs w:val="22"/>
        </w:rPr>
        <w:t xml:space="preserve"> 實習心理師</w:t>
      </w:r>
    </w:p>
    <w:p w:rsidR="005B4B82" w:rsidRPr="005B4B82" w:rsidRDefault="005B4B82" w:rsidP="005B4B82">
      <w:pPr>
        <w:spacing w:line="276" w:lineRule="auto"/>
        <w:jc w:val="right"/>
        <w:rPr>
          <w:rFonts w:ascii="標楷體" w:eastAsia="標楷體" w:hAnsi="標楷體"/>
          <w:sz w:val="22"/>
          <w:szCs w:val="22"/>
        </w:rPr>
      </w:pPr>
      <w:r w:rsidRPr="005B4B82">
        <w:rPr>
          <w:rFonts w:ascii="標楷體" w:eastAsia="標楷體" w:hAnsi="標楷體" w:hint="eastAsia"/>
          <w:sz w:val="22"/>
          <w:szCs w:val="22"/>
        </w:rPr>
        <w:t>撰寫日期：2</w:t>
      </w:r>
      <w:r w:rsidRPr="005B4B82">
        <w:rPr>
          <w:rFonts w:ascii="標楷體" w:eastAsia="標楷體" w:hAnsi="標楷體"/>
          <w:sz w:val="22"/>
          <w:szCs w:val="22"/>
        </w:rPr>
        <w:t>021</w:t>
      </w:r>
      <w:r w:rsidRPr="005B4B82">
        <w:rPr>
          <w:rFonts w:ascii="標楷體" w:eastAsia="標楷體" w:hAnsi="標楷體" w:hint="eastAsia"/>
          <w:sz w:val="22"/>
          <w:szCs w:val="22"/>
        </w:rPr>
        <w:t>年0</w:t>
      </w:r>
      <w:r w:rsidRPr="005B4B82">
        <w:rPr>
          <w:rFonts w:ascii="標楷體" w:eastAsia="標楷體" w:hAnsi="標楷體"/>
          <w:sz w:val="22"/>
          <w:szCs w:val="22"/>
        </w:rPr>
        <w:t>7</w:t>
      </w:r>
      <w:r w:rsidRPr="005B4B82">
        <w:rPr>
          <w:rFonts w:ascii="標楷體" w:eastAsia="標楷體" w:hAnsi="標楷體" w:hint="eastAsia"/>
          <w:sz w:val="22"/>
          <w:szCs w:val="22"/>
        </w:rPr>
        <w:t>月</w:t>
      </w:r>
      <w:r w:rsidRPr="005B4B82">
        <w:rPr>
          <w:rFonts w:ascii="標楷體" w:eastAsia="標楷體" w:hAnsi="標楷體"/>
          <w:sz w:val="22"/>
          <w:szCs w:val="22"/>
        </w:rPr>
        <w:t>2</w:t>
      </w:r>
      <w:r w:rsidR="00A01D32">
        <w:rPr>
          <w:rFonts w:ascii="標楷體" w:eastAsia="標楷體" w:hAnsi="標楷體"/>
          <w:sz w:val="22"/>
          <w:szCs w:val="22"/>
        </w:rPr>
        <w:t>1</w:t>
      </w:r>
      <w:r w:rsidRPr="005B4B82">
        <w:rPr>
          <w:rFonts w:ascii="標楷體" w:eastAsia="標楷體" w:hAnsi="標楷體" w:hint="eastAsia"/>
          <w:sz w:val="22"/>
          <w:szCs w:val="22"/>
        </w:rPr>
        <w:t>號</w:t>
      </w:r>
    </w:p>
    <w:p w:rsidR="005B4B82" w:rsidRDefault="005B4B82" w:rsidP="00943471">
      <w:pPr>
        <w:ind w:firstLine="480"/>
        <w:jc w:val="both"/>
        <w:rPr>
          <w:rFonts w:ascii="標楷體" w:eastAsia="標楷體" w:hAnsi="標楷體"/>
        </w:rPr>
      </w:pPr>
      <w:r>
        <w:rPr>
          <w:rFonts w:ascii="標楷體" w:eastAsia="標楷體" w:hAnsi="標楷體" w:hint="eastAsia"/>
        </w:rPr>
        <w:t>致各位男性們：</w:t>
      </w:r>
    </w:p>
    <w:p w:rsidR="00D404BF" w:rsidRDefault="00D6782D" w:rsidP="00982962">
      <w:pPr>
        <w:ind w:firstLine="480"/>
        <w:jc w:val="both"/>
        <w:rPr>
          <w:rFonts w:ascii="標楷體" w:eastAsia="標楷體" w:hAnsi="標楷體"/>
        </w:rPr>
      </w:pPr>
      <w:r>
        <w:rPr>
          <w:rFonts w:ascii="標楷體" w:eastAsia="標楷體" w:hAnsi="標楷體" w:hint="eastAsia"/>
        </w:rPr>
        <w:t>你是否有過這樣的經驗？從小到大</w:t>
      </w:r>
      <w:r w:rsidR="005B4B82" w:rsidRPr="005B4B82">
        <w:rPr>
          <w:rFonts w:ascii="標楷體" w:eastAsia="標楷體" w:hAnsi="標楷體" w:hint="eastAsia"/>
        </w:rPr>
        <w:t>身旁的人</w:t>
      </w:r>
      <w:r>
        <w:rPr>
          <w:rFonts w:ascii="標楷體" w:eastAsia="標楷體" w:hAnsi="標楷體" w:hint="eastAsia"/>
        </w:rPr>
        <w:t>，</w:t>
      </w:r>
      <w:r w:rsidR="005B4B82" w:rsidRPr="005B4B82">
        <w:rPr>
          <w:rFonts w:ascii="標楷體" w:eastAsia="標楷體" w:hAnsi="標楷體" w:hint="eastAsia"/>
        </w:rPr>
        <w:t>期待</w:t>
      </w:r>
      <w:r w:rsidR="001F7B49">
        <w:rPr>
          <w:rFonts w:ascii="標楷體" w:eastAsia="標楷體" w:hAnsi="標楷體" w:hint="eastAsia"/>
        </w:rPr>
        <w:t>你要收起自己</w:t>
      </w:r>
      <w:r w:rsidR="005B4B82" w:rsidRPr="005B4B82">
        <w:rPr>
          <w:rFonts w:ascii="標楷體" w:eastAsia="標楷體" w:hAnsi="標楷體" w:hint="eastAsia"/>
        </w:rPr>
        <w:t>脆弱的感覺，</w:t>
      </w:r>
      <w:r>
        <w:rPr>
          <w:rFonts w:ascii="標楷體" w:eastAsia="標楷體" w:hAnsi="標楷體" w:hint="eastAsia"/>
        </w:rPr>
        <w:t>期待你要</w:t>
      </w:r>
      <w:r w:rsidR="00C65887">
        <w:rPr>
          <w:rFonts w:ascii="標楷體" w:eastAsia="標楷體" w:hAnsi="標楷體" w:hint="eastAsia"/>
        </w:rPr>
        <w:t>表現</w:t>
      </w:r>
      <w:r w:rsidR="00D404BF">
        <w:rPr>
          <w:rFonts w:ascii="標楷體" w:eastAsia="標楷體" w:hAnsi="標楷體" w:hint="eastAsia"/>
        </w:rPr>
        <w:t>像個</w:t>
      </w:r>
      <w:r w:rsidR="00C65887">
        <w:rPr>
          <w:rFonts w:ascii="標楷體" w:eastAsia="標楷體" w:hAnsi="標楷體" w:hint="eastAsia"/>
        </w:rPr>
        <w:t>男子</w:t>
      </w:r>
      <w:r w:rsidR="00D404BF">
        <w:rPr>
          <w:rFonts w:ascii="標楷體" w:eastAsia="標楷體" w:hAnsi="標楷體" w:hint="eastAsia"/>
        </w:rPr>
        <w:t>漢，不要</w:t>
      </w:r>
      <w:r w:rsidR="00C65887">
        <w:rPr>
          <w:rFonts w:ascii="標楷體" w:eastAsia="標楷體" w:hAnsi="標楷體" w:hint="eastAsia"/>
        </w:rPr>
        <w:t>隨意透露自己的情感</w:t>
      </w:r>
      <w:r w:rsidR="00D404BF">
        <w:rPr>
          <w:rFonts w:ascii="標楷體" w:eastAsia="標楷體" w:hAnsi="標楷體" w:hint="eastAsia"/>
        </w:rPr>
        <w:t>，</w:t>
      </w:r>
      <w:r w:rsidR="009B6300">
        <w:rPr>
          <w:rFonts w:ascii="標楷體" w:eastAsia="標楷體" w:hAnsi="標楷體" w:hint="eastAsia"/>
        </w:rPr>
        <w:t>每當自己受傷</w:t>
      </w:r>
      <w:r w:rsidR="005B4B82" w:rsidRPr="005B4B82">
        <w:rPr>
          <w:rFonts w:ascii="標楷體" w:eastAsia="標楷體" w:hAnsi="標楷體" w:hint="eastAsia"/>
        </w:rPr>
        <w:t>難過</w:t>
      </w:r>
      <w:r w:rsidR="00C65887">
        <w:rPr>
          <w:rFonts w:ascii="標楷體" w:eastAsia="標楷體" w:hAnsi="標楷體" w:hint="eastAsia"/>
        </w:rPr>
        <w:t>時，</w:t>
      </w:r>
      <w:r>
        <w:rPr>
          <w:rFonts w:ascii="標楷體" w:eastAsia="標楷體" w:hAnsi="標楷體" w:hint="eastAsia"/>
        </w:rPr>
        <w:t>一句「沒什麼大不了，過了就好」</w:t>
      </w:r>
      <w:r w:rsidR="001F7B49">
        <w:rPr>
          <w:rFonts w:ascii="標楷體" w:eastAsia="標楷體" w:hAnsi="標楷體" w:hint="eastAsia"/>
        </w:rPr>
        <w:t>，讓</w:t>
      </w:r>
      <w:r>
        <w:rPr>
          <w:rFonts w:ascii="標楷體" w:eastAsia="標楷體" w:hAnsi="標楷體" w:hint="eastAsia"/>
        </w:rPr>
        <w:t>你</w:t>
      </w:r>
      <w:r w:rsidR="001F7B49">
        <w:rPr>
          <w:rFonts w:ascii="標楷體" w:eastAsia="標楷體" w:hAnsi="標楷體" w:hint="eastAsia"/>
        </w:rPr>
        <w:t>覺得談論感受是不被允許的，</w:t>
      </w:r>
      <w:r w:rsidR="005B4B82" w:rsidRPr="005B4B82">
        <w:rPr>
          <w:rFonts w:ascii="標楷體" w:eastAsia="標楷體" w:hAnsi="標楷體" w:hint="eastAsia"/>
        </w:rPr>
        <w:t>身旁的朋友</w:t>
      </w:r>
      <w:r w:rsidR="005B4B82">
        <w:rPr>
          <w:rFonts w:ascii="標楷體" w:eastAsia="標楷體" w:hAnsi="標楷體" w:hint="eastAsia"/>
        </w:rPr>
        <w:t>、</w:t>
      </w:r>
      <w:r w:rsidR="00C65887">
        <w:rPr>
          <w:rFonts w:ascii="標楷體" w:eastAsia="標楷體" w:hAnsi="標楷體" w:hint="eastAsia"/>
        </w:rPr>
        <w:t>家人</w:t>
      </w:r>
      <w:r w:rsidR="001F7B49">
        <w:rPr>
          <w:rFonts w:ascii="標楷體" w:eastAsia="標楷體" w:hAnsi="標楷體" w:hint="eastAsia"/>
        </w:rPr>
        <w:t>、伴侶也</w:t>
      </w:r>
      <w:r w:rsidR="005B4B82">
        <w:rPr>
          <w:rFonts w:ascii="標楷體" w:eastAsia="標楷體" w:hAnsi="標楷體" w:hint="eastAsia"/>
        </w:rPr>
        <w:t>時刻提醒著你，</w:t>
      </w:r>
      <w:r w:rsidR="00D404BF">
        <w:rPr>
          <w:rFonts w:ascii="標楷體" w:eastAsia="標楷體" w:hAnsi="標楷體" w:hint="eastAsia"/>
        </w:rPr>
        <w:t>當自己</w:t>
      </w:r>
      <w:r>
        <w:rPr>
          <w:rFonts w:ascii="標楷體" w:eastAsia="標楷體" w:hAnsi="標楷體" w:hint="eastAsia"/>
        </w:rPr>
        <w:t>表達脆弱感受時，</w:t>
      </w:r>
      <w:r w:rsidR="009B6300">
        <w:rPr>
          <w:rFonts w:ascii="標楷體" w:eastAsia="標楷體" w:hAnsi="標楷體" w:hint="eastAsia"/>
        </w:rPr>
        <w:t>可能</w:t>
      </w:r>
      <w:r w:rsidR="00D404BF">
        <w:rPr>
          <w:rFonts w:ascii="標楷體" w:eastAsia="標楷體" w:hAnsi="標楷體" w:hint="eastAsia"/>
        </w:rPr>
        <w:t>會</w:t>
      </w:r>
      <w:r w:rsidR="009B6300">
        <w:rPr>
          <w:rFonts w:ascii="標楷體" w:eastAsia="標楷體" w:hAnsi="標楷體" w:hint="eastAsia"/>
        </w:rPr>
        <w:t>面臨被嘲笑</w:t>
      </w:r>
      <w:r w:rsidR="00D404BF">
        <w:rPr>
          <w:rFonts w:ascii="標楷體" w:eastAsia="標楷體" w:hAnsi="標楷體" w:hint="eastAsia"/>
        </w:rPr>
        <w:t>貶低，甚至</w:t>
      </w:r>
      <w:r w:rsidR="00C65887">
        <w:rPr>
          <w:rFonts w:ascii="標楷體" w:eastAsia="標楷體" w:hAnsi="標楷體" w:hint="eastAsia"/>
        </w:rPr>
        <w:t>會不受他人歡迎</w:t>
      </w:r>
      <w:r w:rsidR="00D404BF">
        <w:rPr>
          <w:rFonts w:ascii="標楷體" w:eastAsia="標楷體" w:hAnsi="標楷體" w:hint="eastAsia"/>
        </w:rPr>
        <w:t>，</w:t>
      </w:r>
      <w:r w:rsidR="009B6300">
        <w:rPr>
          <w:rFonts w:ascii="標楷體" w:eastAsia="標楷體" w:hAnsi="標楷體" w:hint="eastAsia"/>
        </w:rPr>
        <w:t>這樣</w:t>
      </w:r>
      <w:r w:rsidR="00EA4FF9">
        <w:rPr>
          <w:rFonts w:ascii="標楷體" w:eastAsia="標楷體" w:hAnsi="標楷體" w:hint="eastAsia"/>
        </w:rPr>
        <w:t>長期下來</w:t>
      </w:r>
      <w:r>
        <w:rPr>
          <w:rFonts w:ascii="標楷體" w:eastAsia="標楷體" w:hAnsi="標楷體" w:hint="eastAsia"/>
        </w:rPr>
        <w:t>自己好像也習慣忽視自己的脆弱</w:t>
      </w:r>
      <w:r w:rsidR="00D404BF">
        <w:rPr>
          <w:rFonts w:ascii="標楷體" w:eastAsia="標楷體" w:hAnsi="標楷體" w:hint="eastAsia"/>
        </w:rPr>
        <w:t>與難過</w:t>
      </w:r>
      <w:r>
        <w:rPr>
          <w:rFonts w:ascii="標楷體" w:eastAsia="標楷體" w:hAnsi="標楷體" w:hint="eastAsia"/>
        </w:rPr>
        <w:t>，因此</w:t>
      </w:r>
      <w:r w:rsidR="00982962">
        <w:rPr>
          <w:rFonts w:ascii="標楷體" w:eastAsia="標楷體" w:hAnsi="標楷體" w:hint="eastAsia"/>
        </w:rPr>
        <w:t>這些壓力放在自己心中</w:t>
      </w:r>
      <w:r w:rsidR="0011792E">
        <w:rPr>
          <w:rFonts w:ascii="標楷體" w:eastAsia="標楷體" w:hAnsi="標楷體" w:hint="eastAsia"/>
        </w:rPr>
        <w:t>，</w:t>
      </w:r>
      <w:r>
        <w:rPr>
          <w:rFonts w:ascii="標楷體" w:eastAsia="標楷體" w:hAnsi="標楷體" w:hint="eastAsia"/>
        </w:rPr>
        <w:t>其實</w:t>
      </w:r>
      <w:r w:rsidR="00EA4FF9">
        <w:rPr>
          <w:rFonts w:ascii="標楷體" w:eastAsia="標楷體" w:hAnsi="標楷體" w:hint="eastAsia"/>
        </w:rPr>
        <w:t>久而久之</w:t>
      </w:r>
      <w:r>
        <w:rPr>
          <w:rFonts w:ascii="標楷體" w:eastAsia="標楷體" w:hAnsi="標楷體" w:hint="eastAsia"/>
        </w:rPr>
        <w:t>可能</w:t>
      </w:r>
      <w:r w:rsidR="00AA621E">
        <w:rPr>
          <w:rFonts w:ascii="標楷體" w:eastAsia="標楷體" w:hAnsi="標楷體" w:hint="eastAsia"/>
        </w:rPr>
        <w:t>也讓</w:t>
      </w:r>
      <w:r>
        <w:rPr>
          <w:rFonts w:ascii="標楷體" w:eastAsia="標楷體" w:hAnsi="標楷體" w:hint="eastAsia"/>
        </w:rPr>
        <w:t>這些</w:t>
      </w:r>
      <w:r w:rsidR="00EA4FF9">
        <w:rPr>
          <w:rFonts w:ascii="標楷體" w:eastAsia="標楷體" w:hAnsi="標楷體" w:hint="eastAsia"/>
        </w:rPr>
        <w:t>壓力</w:t>
      </w:r>
      <w:r w:rsidR="00AA621E">
        <w:rPr>
          <w:rFonts w:ascii="標楷體" w:eastAsia="標楷體" w:hAnsi="標楷體" w:hint="eastAsia"/>
        </w:rPr>
        <w:t>越來越沉重</w:t>
      </w:r>
      <w:r w:rsidR="00EA4FF9">
        <w:rPr>
          <w:rFonts w:ascii="標楷體" w:eastAsia="標楷體" w:hAnsi="標楷體" w:hint="eastAsia"/>
        </w:rPr>
        <w:t>。</w:t>
      </w:r>
    </w:p>
    <w:p w:rsidR="00606EC9" w:rsidRDefault="00606EC9" w:rsidP="00AA621E">
      <w:pPr>
        <w:ind w:firstLine="480"/>
        <w:jc w:val="both"/>
        <w:rPr>
          <w:rFonts w:ascii="標楷體" w:eastAsia="標楷體" w:hAnsi="標楷體"/>
        </w:rPr>
      </w:pPr>
      <w:r>
        <w:rPr>
          <w:rFonts w:ascii="標楷體" w:eastAsia="標楷體" w:hAnsi="標楷體" w:hint="eastAsia"/>
        </w:rPr>
        <w:t>當發現自己有許多壓力</w:t>
      </w:r>
      <w:r w:rsidR="00AA621E">
        <w:rPr>
          <w:rFonts w:ascii="標楷體" w:eastAsia="標楷體" w:hAnsi="標楷體" w:hint="eastAsia"/>
        </w:rPr>
        <w:t>難以承受</w:t>
      </w:r>
      <w:r>
        <w:rPr>
          <w:rFonts w:ascii="標楷體" w:eastAsia="標楷體" w:hAnsi="標楷體" w:hint="eastAsia"/>
        </w:rPr>
        <w:t>時</w:t>
      </w:r>
      <w:r w:rsidR="00AA621E">
        <w:rPr>
          <w:rFonts w:ascii="標楷體" w:eastAsia="標楷體" w:hAnsi="標楷體" w:hint="eastAsia"/>
        </w:rPr>
        <w:t>，</w:t>
      </w:r>
      <w:r>
        <w:rPr>
          <w:rFonts w:ascii="標楷體" w:eastAsia="標楷體" w:hAnsi="標楷體" w:hint="eastAsia"/>
        </w:rPr>
        <w:t>你</w:t>
      </w:r>
      <w:r w:rsidR="00D6782D">
        <w:rPr>
          <w:rFonts w:ascii="標楷體" w:eastAsia="標楷體" w:hAnsi="標楷體" w:hint="eastAsia"/>
        </w:rPr>
        <w:t>或</w:t>
      </w:r>
      <w:r w:rsidR="00AA621E">
        <w:rPr>
          <w:rFonts w:ascii="標楷體" w:eastAsia="標楷體" w:hAnsi="標楷體" w:hint="eastAsia"/>
        </w:rPr>
        <w:t>許</w:t>
      </w:r>
      <w:r>
        <w:rPr>
          <w:rFonts w:ascii="標楷體" w:eastAsia="標楷體" w:hAnsi="標楷體" w:hint="eastAsia"/>
        </w:rPr>
        <w:t>可以考慮走進諮商室看一看</w:t>
      </w:r>
      <w:r w:rsidR="00D6782D">
        <w:rPr>
          <w:rFonts w:ascii="標楷體" w:eastAsia="標楷體" w:hAnsi="標楷體" w:hint="eastAsia"/>
        </w:rPr>
        <w:t>，雖然對於</w:t>
      </w:r>
      <w:r w:rsidR="00982962">
        <w:rPr>
          <w:rFonts w:ascii="標楷體" w:eastAsia="標楷體" w:hAnsi="標楷體" w:hint="eastAsia"/>
        </w:rPr>
        <w:t>走進諮商室</w:t>
      </w:r>
      <w:r w:rsidR="00D6782D">
        <w:rPr>
          <w:rFonts w:ascii="標楷體" w:eastAsia="標楷體" w:hAnsi="標楷體" w:hint="eastAsia"/>
        </w:rPr>
        <w:t>，</w:t>
      </w:r>
      <w:r>
        <w:rPr>
          <w:rFonts w:ascii="標楷體" w:eastAsia="標楷體" w:hAnsi="標楷體" w:hint="eastAsia"/>
        </w:rPr>
        <w:t>可能</w:t>
      </w:r>
      <w:r w:rsidR="009057F3">
        <w:rPr>
          <w:rFonts w:ascii="標楷體" w:eastAsia="標楷體" w:hAnsi="標楷體" w:hint="eastAsia"/>
        </w:rPr>
        <w:t>會</w:t>
      </w:r>
      <w:r w:rsidR="00D6782D">
        <w:rPr>
          <w:rFonts w:ascii="標楷體" w:eastAsia="標楷體" w:hAnsi="標楷體" w:hint="eastAsia"/>
        </w:rPr>
        <w:t>讓你</w:t>
      </w:r>
      <w:r w:rsidR="009057F3">
        <w:rPr>
          <w:rFonts w:ascii="標楷體" w:eastAsia="標楷體" w:hAnsi="標楷體" w:hint="eastAsia"/>
        </w:rPr>
        <w:t>有</w:t>
      </w:r>
      <w:r w:rsidR="008D3EA5">
        <w:rPr>
          <w:rFonts w:ascii="標楷體" w:eastAsia="標楷體" w:hAnsi="標楷體" w:hint="eastAsia"/>
        </w:rPr>
        <w:t>以下</w:t>
      </w:r>
      <w:r w:rsidR="00943471">
        <w:rPr>
          <w:rFonts w:ascii="標楷體" w:eastAsia="標楷體" w:hAnsi="標楷體" w:hint="eastAsia"/>
        </w:rPr>
        <w:t>顧慮與擔心</w:t>
      </w:r>
      <w:r w:rsidR="00AA621E">
        <w:rPr>
          <w:rFonts w:ascii="標楷體" w:eastAsia="標楷體" w:hAnsi="標楷體" w:hint="eastAsia"/>
        </w:rPr>
        <w:t>的</w:t>
      </w:r>
      <w:r w:rsidR="00943471">
        <w:rPr>
          <w:rFonts w:ascii="標楷體" w:eastAsia="標楷體" w:hAnsi="標楷體" w:hint="eastAsia"/>
        </w:rPr>
        <w:t>想法</w:t>
      </w:r>
      <w:r w:rsidR="00AA621E">
        <w:rPr>
          <w:rFonts w:ascii="標楷體" w:eastAsia="標楷體" w:hAnsi="標楷體" w:hint="eastAsia"/>
        </w:rPr>
        <w:t>，</w:t>
      </w:r>
      <w:r w:rsidR="009A1DBD">
        <w:rPr>
          <w:rFonts w:ascii="標楷體" w:eastAsia="標楷體" w:hAnsi="標楷體" w:hint="eastAsia"/>
        </w:rPr>
        <w:t>但</w:t>
      </w:r>
      <w:r w:rsidR="00AA621E">
        <w:rPr>
          <w:rFonts w:ascii="標楷體" w:eastAsia="標楷體" w:hAnsi="標楷體" w:hint="eastAsia"/>
        </w:rPr>
        <w:t>當你看完文章後，</w:t>
      </w:r>
      <w:r w:rsidR="009A1DBD">
        <w:rPr>
          <w:rFonts w:ascii="標楷體" w:eastAsia="標楷體" w:hAnsi="標楷體" w:hint="eastAsia"/>
        </w:rPr>
        <w:t>或許你會對於</w:t>
      </w:r>
      <w:r w:rsidR="00AA621E">
        <w:rPr>
          <w:rFonts w:ascii="標楷體" w:eastAsia="標楷體" w:hAnsi="標楷體" w:hint="eastAsia"/>
        </w:rPr>
        <w:t>諮商</w:t>
      </w:r>
      <w:r w:rsidR="009A1DBD">
        <w:rPr>
          <w:rFonts w:ascii="標楷體" w:eastAsia="標楷體" w:hAnsi="標楷體" w:hint="eastAsia"/>
        </w:rPr>
        <w:t>有不同的</w:t>
      </w:r>
      <w:r w:rsidR="009B6300">
        <w:rPr>
          <w:rFonts w:ascii="標楷體" w:eastAsia="標楷體" w:hAnsi="標楷體" w:hint="eastAsia"/>
        </w:rPr>
        <w:t>想</w:t>
      </w:r>
      <w:r w:rsidR="009A1DBD">
        <w:rPr>
          <w:rFonts w:ascii="標楷體" w:eastAsia="標楷體" w:hAnsi="標楷體" w:hint="eastAsia"/>
        </w:rPr>
        <w:t>法</w:t>
      </w:r>
      <w:r w:rsidR="00943471">
        <w:rPr>
          <w:rFonts w:ascii="標楷體" w:eastAsia="標楷體" w:hAnsi="標楷體" w:hint="eastAsia"/>
        </w:rPr>
        <w:t>：</w:t>
      </w:r>
    </w:p>
    <w:p w:rsidR="00AA621E" w:rsidRPr="00D6782D" w:rsidRDefault="00AA621E" w:rsidP="00AA621E">
      <w:pPr>
        <w:ind w:firstLine="480"/>
        <w:jc w:val="both"/>
        <w:rPr>
          <w:rFonts w:ascii="標楷體" w:eastAsia="標楷體" w:hAnsi="標楷體"/>
        </w:rPr>
      </w:pPr>
    </w:p>
    <w:p w:rsidR="00E502D0" w:rsidRDefault="00943471" w:rsidP="00E502D0">
      <w:pPr>
        <w:rPr>
          <w:rFonts w:ascii="標楷體" w:eastAsia="標楷體" w:hAnsi="標楷體"/>
        </w:rPr>
      </w:pPr>
      <w:r>
        <w:rPr>
          <w:rFonts w:ascii="標楷體" w:eastAsia="標楷體" w:hAnsi="標楷體" w:hint="eastAsia"/>
        </w:rPr>
        <w:t>1</w:t>
      </w:r>
      <w:r>
        <w:rPr>
          <w:rFonts w:ascii="標楷體" w:eastAsia="標楷體" w:hAnsi="標楷體"/>
        </w:rPr>
        <w:t>.</w:t>
      </w:r>
      <w:r w:rsidR="009057F3">
        <w:rPr>
          <w:rFonts w:ascii="標楷體" w:eastAsia="標楷體" w:hAnsi="標楷體" w:hint="eastAsia"/>
        </w:rPr>
        <w:t>擔心</w:t>
      </w:r>
      <w:r>
        <w:rPr>
          <w:rFonts w:ascii="標楷體" w:eastAsia="標楷體" w:hAnsi="標楷體" w:hint="eastAsia"/>
        </w:rPr>
        <w:t>自己的問題是否正常</w:t>
      </w:r>
    </w:p>
    <w:p w:rsidR="004C53D1" w:rsidRDefault="003D6BEA" w:rsidP="003D6BEA">
      <w:pPr>
        <w:ind w:firstLine="480"/>
        <w:rPr>
          <w:rFonts w:ascii="標楷體" w:eastAsia="標楷體" w:hAnsi="標楷體"/>
        </w:rPr>
      </w:pPr>
      <w:r>
        <w:rPr>
          <w:rFonts w:ascii="標楷體" w:eastAsia="標楷體" w:hAnsi="標楷體" w:hint="eastAsia"/>
        </w:rPr>
        <w:t>諮商在國外被視為是正常不過的日常，</w:t>
      </w:r>
      <w:r w:rsidR="0037657E">
        <w:rPr>
          <w:rFonts w:ascii="標楷體" w:eastAsia="標楷體" w:hAnsi="標楷體" w:hint="eastAsia"/>
        </w:rPr>
        <w:t>許多人把諮商視為一種</w:t>
      </w:r>
      <w:r w:rsidR="008656B8">
        <w:rPr>
          <w:rFonts w:ascii="標楷體" w:eastAsia="標楷體" w:hAnsi="標楷體" w:hint="eastAsia"/>
        </w:rPr>
        <w:t>發現與探索自我的過程</w:t>
      </w:r>
      <w:r w:rsidR="00F430E9">
        <w:rPr>
          <w:rFonts w:ascii="標楷體" w:eastAsia="標楷體" w:hAnsi="標楷體" w:hint="eastAsia"/>
        </w:rPr>
        <w:t>。</w:t>
      </w:r>
      <w:r w:rsidR="00123A5A">
        <w:rPr>
          <w:rFonts w:ascii="標楷體" w:eastAsia="標楷體" w:hAnsi="標楷體" w:hint="eastAsia"/>
        </w:rPr>
        <w:t>許多男性</w:t>
      </w:r>
      <w:r w:rsidR="00D6782D">
        <w:rPr>
          <w:rFonts w:ascii="標楷體" w:eastAsia="標楷體" w:hAnsi="標楷體" w:hint="eastAsia"/>
        </w:rPr>
        <w:t>進到諮商室</w:t>
      </w:r>
      <w:r w:rsidR="00123A5A">
        <w:rPr>
          <w:rFonts w:ascii="標楷體" w:eastAsia="標楷體" w:hAnsi="標楷體" w:hint="eastAsia"/>
        </w:rPr>
        <w:t>時</w:t>
      </w:r>
      <w:r w:rsidR="00D6782D">
        <w:rPr>
          <w:rFonts w:ascii="標楷體" w:eastAsia="標楷體" w:hAnsi="標楷體" w:hint="eastAsia"/>
        </w:rPr>
        <w:t>，可能會擔心自己的問題是否正常，</w:t>
      </w:r>
      <w:r>
        <w:rPr>
          <w:rFonts w:ascii="標楷體" w:eastAsia="標楷體" w:hAnsi="標楷體" w:hint="eastAsia"/>
        </w:rPr>
        <w:t>其實這些擔心很多是來自於懷疑男性向他人求助的這個行為是否正常，因為</w:t>
      </w:r>
      <w:r w:rsidR="00D6782D">
        <w:rPr>
          <w:rFonts w:ascii="標楷體" w:eastAsia="標楷體" w:hAnsi="標楷體" w:hint="eastAsia"/>
        </w:rPr>
        <w:t>在</w:t>
      </w:r>
      <w:r w:rsidR="009057F3">
        <w:rPr>
          <w:rFonts w:ascii="標楷體" w:eastAsia="標楷體" w:hAnsi="標楷體" w:hint="eastAsia"/>
        </w:rPr>
        <w:t>男性成長</w:t>
      </w:r>
      <w:bookmarkStart w:id="0" w:name="_GoBack"/>
      <w:bookmarkEnd w:id="0"/>
      <w:r w:rsidR="009057F3">
        <w:rPr>
          <w:rFonts w:ascii="標楷體" w:eastAsia="標楷體" w:hAnsi="標楷體" w:hint="eastAsia"/>
        </w:rPr>
        <w:t>的經驗中，</w:t>
      </w:r>
      <w:r w:rsidR="004C53D1">
        <w:rPr>
          <w:rFonts w:ascii="標楷體" w:eastAsia="標楷體" w:hAnsi="標楷體" w:hint="eastAsia"/>
        </w:rPr>
        <w:t>男性被期待是要表現自信、大方，</w:t>
      </w:r>
      <w:r>
        <w:rPr>
          <w:rFonts w:ascii="標楷體" w:eastAsia="標楷體" w:hAnsi="標楷體" w:hint="eastAsia"/>
        </w:rPr>
        <w:t>因此好像沒辦法獨自解決問題是一種不符合男性期待的樣子。然而並不是如此，</w:t>
      </w:r>
      <w:r w:rsidR="004C53D1">
        <w:rPr>
          <w:rFonts w:ascii="標楷體" w:eastAsia="標楷體" w:hAnsi="標楷體" w:hint="eastAsia"/>
        </w:rPr>
        <w:t>當自己快被</w:t>
      </w:r>
      <w:r w:rsidR="00123A5A">
        <w:rPr>
          <w:rFonts w:ascii="標楷體" w:eastAsia="標楷體" w:hAnsi="標楷體" w:hint="eastAsia"/>
        </w:rPr>
        <w:t>壓力</w:t>
      </w:r>
      <w:r w:rsidR="00247D66">
        <w:rPr>
          <w:rFonts w:ascii="標楷體" w:eastAsia="標楷體" w:hAnsi="標楷體" w:hint="eastAsia"/>
        </w:rPr>
        <w:t>壓的喘不過氣來時</w:t>
      </w:r>
      <w:r w:rsidR="00123A5A">
        <w:rPr>
          <w:rFonts w:ascii="標楷體" w:eastAsia="標楷體" w:hAnsi="標楷體" w:hint="eastAsia"/>
        </w:rPr>
        <w:t>，找</w:t>
      </w:r>
      <w:proofErr w:type="gramStart"/>
      <w:r w:rsidR="00123A5A">
        <w:rPr>
          <w:rFonts w:ascii="標楷體" w:eastAsia="標楷體" w:hAnsi="標楷體" w:hint="eastAsia"/>
        </w:rPr>
        <w:t>一</w:t>
      </w:r>
      <w:proofErr w:type="gramEnd"/>
      <w:r w:rsidR="00247D66">
        <w:rPr>
          <w:rFonts w:ascii="標楷體" w:eastAsia="標楷體" w:hAnsi="標楷體" w:hint="eastAsia"/>
        </w:rPr>
        <w:t>個人說出來，不代表自己脆弱</w:t>
      </w:r>
      <w:r w:rsidR="00A25010">
        <w:rPr>
          <w:rFonts w:ascii="標楷體" w:eastAsia="標楷體" w:hAnsi="標楷體" w:hint="eastAsia"/>
        </w:rPr>
        <w:t>不正常</w:t>
      </w:r>
      <w:r w:rsidR="00247D66">
        <w:rPr>
          <w:rFonts w:ascii="標楷體" w:eastAsia="標楷體" w:hAnsi="標楷體" w:hint="eastAsia"/>
        </w:rPr>
        <w:t>，</w:t>
      </w:r>
      <w:r>
        <w:rPr>
          <w:rFonts w:ascii="標楷體" w:eastAsia="標楷體" w:hAnsi="標楷體" w:hint="eastAsia"/>
        </w:rPr>
        <w:t>反而其實</w:t>
      </w:r>
      <w:r w:rsidR="00247D66">
        <w:rPr>
          <w:rFonts w:ascii="標楷體" w:eastAsia="標楷體" w:hAnsi="標楷體" w:hint="eastAsia"/>
        </w:rPr>
        <w:t>是</w:t>
      </w:r>
      <w:r w:rsidR="00A25010">
        <w:rPr>
          <w:rFonts w:ascii="標楷體" w:eastAsia="標楷體" w:hAnsi="標楷體" w:hint="eastAsia"/>
        </w:rPr>
        <w:t>一種富有</w:t>
      </w:r>
      <w:r w:rsidR="009A1DBD">
        <w:rPr>
          <w:rFonts w:ascii="標楷體" w:eastAsia="標楷體" w:hAnsi="標楷體" w:hint="eastAsia"/>
        </w:rPr>
        <w:t>勇氣</w:t>
      </w:r>
      <w:r w:rsidR="00A25010">
        <w:rPr>
          <w:rFonts w:ascii="標楷體" w:eastAsia="標楷體" w:hAnsi="標楷體" w:hint="eastAsia"/>
        </w:rPr>
        <w:t>的行動</w:t>
      </w:r>
      <w:r>
        <w:rPr>
          <w:rFonts w:ascii="標楷體" w:eastAsia="標楷體" w:hAnsi="標楷體" w:hint="eastAsia"/>
        </w:rPr>
        <w:t>，</w:t>
      </w:r>
      <w:r w:rsidR="0037657E">
        <w:rPr>
          <w:rFonts w:ascii="標楷體" w:eastAsia="標楷體" w:hAnsi="標楷體" w:hint="eastAsia"/>
        </w:rPr>
        <w:t>藉由諮商獲得更多的自我了解，</w:t>
      </w:r>
      <w:r>
        <w:rPr>
          <w:rFonts w:ascii="標楷體" w:eastAsia="標楷體" w:hAnsi="標楷體" w:hint="eastAsia"/>
        </w:rPr>
        <w:t>可以讓自己在與諮商師的討論中，更有方向性的看待與處理自己想改善的生活。</w:t>
      </w:r>
    </w:p>
    <w:p w:rsidR="0037657E" w:rsidRPr="004C53D1" w:rsidRDefault="0037657E" w:rsidP="003D6BEA">
      <w:pPr>
        <w:ind w:firstLine="480"/>
        <w:rPr>
          <w:rFonts w:ascii="標楷體" w:eastAsia="標楷體" w:hAnsi="標楷體" w:hint="eastAsia"/>
        </w:rPr>
      </w:pPr>
    </w:p>
    <w:p w:rsidR="009057F3" w:rsidRDefault="00943471" w:rsidP="009057F3">
      <w:pPr>
        <w:rPr>
          <w:rFonts w:ascii="標楷體" w:eastAsia="標楷體" w:hAnsi="標楷體"/>
        </w:rPr>
      </w:pPr>
      <w:r>
        <w:rPr>
          <w:rFonts w:ascii="標楷體" w:eastAsia="標楷體" w:hAnsi="標楷體" w:hint="eastAsia"/>
        </w:rPr>
        <w:t>2</w:t>
      </w:r>
      <w:r>
        <w:rPr>
          <w:rFonts w:ascii="標楷體" w:eastAsia="標楷體" w:hAnsi="標楷體"/>
        </w:rPr>
        <w:t>.</w:t>
      </w:r>
      <w:r w:rsidR="009057F3">
        <w:rPr>
          <w:rFonts w:ascii="標楷體" w:eastAsia="標楷體" w:hAnsi="標楷體" w:hint="eastAsia"/>
        </w:rPr>
        <w:t>擔心</w:t>
      </w:r>
      <w:r>
        <w:rPr>
          <w:rFonts w:ascii="標楷體" w:eastAsia="標楷體" w:hAnsi="標楷體" w:hint="eastAsia"/>
        </w:rPr>
        <w:t>自己尋求諮商</w:t>
      </w:r>
      <w:r w:rsidR="00123A5A">
        <w:rPr>
          <w:rFonts w:ascii="標楷體" w:eastAsia="標楷體" w:hAnsi="標楷體" w:hint="eastAsia"/>
        </w:rPr>
        <w:t>時</w:t>
      </w:r>
      <w:r>
        <w:rPr>
          <w:rFonts w:ascii="標楷體" w:eastAsia="標楷體" w:hAnsi="標楷體" w:hint="eastAsia"/>
        </w:rPr>
        <w:t>，其他人會怎麼看我</w:t>
      </w:r>
    </w:p>
    <w:p w:rsidR="00943471" w:rsidRDefault="00287913" w:rsidP="00A2128E">
      <w:pPr>
        <w:ind w:firstLine="480"/>
        <w:rPr>
          <w:rFonts w:ascii="標楷體" w:eastAsia="標楷體" w:hAnsi="標楷體"/>
        </w:rPr>
      </w:pPr>
      <w:r>
        <w:rPr>
          <w:rFonts w:ascii="標楷體" w:eastAsia="標楷體" w:hAnsi="標楷體" w:hint="eastAsia"/>
        </w:rPr>
        <w:t>這是很多人都會有的擔心，</w:t>
      </w:r>
      <w:r w:rsidR="00D671A8">
        <w:rPr>
          <w:rFonts w:ascii="標楷體" w:eastAsia="標楷體" w:hAnsi="標楷體" w:hint="eastAsia"/>
        </w:rPr>
        <w:t>這些擔心</w:t>
      </w:r>
      <w:r w:rsidR="008D3EA5">
        <w:rPr>
          <w:rFonts w:ascii="標楷體" w:eastAsia="標楷體" w:hAnsi="標楷體" w:hint="eastAsia"/>
        </w:rPr>
        <w:t>其實這跟社會給對於</w:t>
      </w:r>
      <w:r w:rsidR="00982962">
        <w:rPr>
          <w:rFonts w:ascii="標楷體" w:eastAsia="標楷體" w:hAnsi="標楷體" w:hint="eastAsia"/>
        </w:rPr>
        <w:t>男性的期待有關，從小大人</w:t>
      </w:r>
      <w:r>
        <w:rPr>
          <w:rFonts w:ascii="標楷體" w:eastAsia="標楷體" w:hAnsi="標楷體" w:hint="eastAsia"/>
        </w:rPr>
        <w:t>總告訴男性應該要</w:t>
      </w:r>
      <w:r w:rsidR="00982962">
        <w:rPr>
          <w:rFonts w:ascii="標楷體" w:eastAsia="標楷體" w:hAnsi="標楷體" w:hint="eastAsia"/>
        </w:rPr>
        <w:t>表現</w:t>
      </w:r>
      <w:r>
        <w:rPr>
          <w:rFonts w:ascii="標楷體" w:eastAsia="標楷體" w:hAnsi="標楷體" w:hint="eastAsia"/>
        </w:rPr>
        <w:t>堅強，需要獨立面對挑戰與困難</w:t>
      </w:r>
      <w:r w:rsidR="00D671A8">
        <w:rPr>
          <w:rFonts w:ascii="標楷體" w:eastAsia="標楷體" w:hAnsi="標楷體" w:hint="eastAsia"/>
        </w:rPr>
        <w:t>，</w:t>
      </w:r>
      <w:r w:rsidR="003E00C7">
        <w:rPr>
          <w:rFonts w:ascii="標楷體" w:eastAsia="標楷體" w:hAnsi="標楷體" w:hint="eastAsia"/>
        </w:rPr>
        <w:t>無需</w:t>
      </w:r>
      <w:r w:rsidR="009057F3">
        <w:rPr>
          <w:rFonts w:ascii="標楷體" w:eastAsia="標楷體" w:hAnsi="標楷體" w:hint="eastAsia"/>
        </w:rPr>
        <w:t>別人的幫助</w:t>
      </w:r>
      <w:r w:rsidR="003E00C7">
        <w:rPr>
          <w:rFonts w:ascii="標楷體" w:eastAsia="標楷體" w:hAnsi="標楷體" w:hint="eastAsia"/>
        </w:rPr>
        <w:t>就能自己解決問題，</w:t>
      </w:r>
      <w:r w:rsidR="0037657E">
        <w:rPr>
          <w:rFonts w:ascii="標楷體" w:eastAsia="標楷體" w:hAnsi="標楷體" w:hint="eastAsia"/>
        </w:rPr>
        <w:t>你可能在曾經尋求他人協助時甚至反而被批評，</w:t>
      </w:r>
      <w:r w:rsidR="00D671A8">
        <w:rPr>
          <w:rFonts w:ascii="標楷體" w:eastAsia="標楷體" w:hAnsi="標楷體" w:hint="eastAsia"/>
        </w:rPr>
        <w:t>因此</w:t>
      </w:r>
      <w:r w:rsidR="00A2128E">
        <w:rPr>
          <w:rFonts w:ascii="標楷體" w:eastAsia="標楷體" w:hAnsi="標楷體" w:hint="eastAsia"/>
        </w:rPr>
        <w:t>當</w:t>
      </w:r>
      <w:r w:rsidR="00982962">
        <w:rPr>
          <w:rFonts w:ascii="標楷體" w:eastAsia="標楷體" w:hAnsi="標楷體" w:hint="eastAsia"/>
        </w:rPr>
        <w:t>自己尋求諮商時，你可能會</w:t>
      </w:r>
      <w:r w:rsidR="0037657E">
        <w:rPr>
          <w:rFonts w:ascii="標楷體" w:eastAsia="標楷體" w:hAnsi="標楷體" w:hint="eastAsia"/>
        </w:rPr>
        <w:t>有些</w:t>
      </w:r>
      <w:r w:rsidR="00F430E9">
        <w:rPr>
          <w:rFonts w:ascii="標楷體" w:eastAsia="標楷體" w:hAnsi="標楷體" w:hint="eastAsia"/>
        </w:rPr>
        <w:t>擔心自己</w:t>
      </w:r>
      <w:r w:rsidR="0037657E">
        <w:rPr>
          <w:rFonts w:ascii="標楷體" w:eastAsia="標楷體" w:hAnsi="標楷體" w:hint="eastAsia"/>
        </w:rPr>
        <w:t>是不是會</w:t>
      </w:r>
      <w:r w:rsidR="00F430E9">
        <w:rPr>
          <w:rFonts w:ascii="標楷體" w:eastAsia="標楷體" w:hAnsi="標楷體" w:hint="eastAsia"/>
        </w:rPr>
        <w:t>被諮商師評價，</w:t>
      </w:r>
      <w:r w:rsidR="00A2128E">
        <w:rPr>
          <w:rFonts w:ascii="標楷體" w:eastAsia="標楷體" w:hAnsi="標楷體" w:hint="eastAsia"/>
        </w:rPr>
        <w:t>然而諮商其實</w:t>
      </w:r>
      <w:r w:rsidR="008D3EA5">
        <w:rPr>
          <w:rFonts w:ascii="標楷體" w:eastAsia="標楷體" w:hAnsi="標楷體" w:hint="eastAsia"/>
        </w:rPr>
        <w:t>是</w:t>
      </w:r>
      <w:r w:rsidR="00A2128E">
        <w:rPr>
          <w:rFonts w:ascii="標楷體" w:eastAsia="標楷體" w:hAnsi="標楷體" w:hint="eastAsia"/>
        </w:rPr>
        <w:t>一種以你為專家，仰賴你對於自己的了解，透過諮商師所受心理學的訓練，</w:t>
      </w:r>
      <w:r w:rsidR="0037657E">
        <w:rPr>
          <w:rFonts w:ascii="標楷體" w:eastAsia="標楷體" w:hAnsi="標楷體" w:hint="eastAsia"/>
        </w:rPr>
        <w:t>諮商師尊重每一個走進諮商室的人</w:t>
      </w:r>
      <w:r w:rsidR="0037657E">
        <w:rPr>
          <w:rFonts w:ascii="標楷體" w:eastAsia="標楷體" w:hAnsi="標楷體" w:hint="eastAsia"/>
        </w:rPr>
        <w:t>，</w:t>
      </w:r>
      <w:r w:rsidR="00A2128E">
        <w:rPr>
          <w:rFonts w:ascii="標楷體" w:eastAsia="標楷體" w:hAnsi="標楷體" w:hint="eastAsia"/>
        </w:rPr>
        <w:t>就像打球一樣，藉由</w:t>
      </w:r>
      <w:r w:rsidR="0037657E">
        <w:rPr>
          <w:rFonts w:ascii="標楷體" w:eastAsia="標楷體" w:hAnsi="標楷體" w:hint="eastAsia"/>
        </w:rPr>
        <w:t>你與諮商師</w:t>
      </w:r>
      <w:r w:rsidR="00A2128E">
        <w:rPr>
          <w:rFonts w:ascii="標楷體" w:eastAsia="標楷體" w:hAnsi="標楷體" w:hint="eastAsia"/>
        </w:rPr>
        <w:t>彼此的合作</w:t>
      </w:r>
      <w:r w:rsidR="00D671A8">
        <w:rPr>
          <w:rFonts w:ascii="標楷體" w:eastAsia="標楷體" w:hAnsi="標楷體" w:hint="eastAsia"/>
        </w:rPr>
        <w:t>來</w:t>
      </w:r>
      <w:r w:rsidR="00A2128E">
        <w:rPr>
          <w:rFonts w:ascii="標楷體" w:eastAsia="標楷體" w:hAnsi="標楷體" w:hint="eastAsia"/>
        </w:rPr>
        <w:t>探討你</w:t>
      </w:r>
      <w:r w:rsidR="00D671A8">
        <w:rPr>
          <w:rFonts w:ascii="標楷體" w:eastAsia="標楷體" w:hAnsi="標楷體" w:hint="eastAsia"/>
        </w:rPr>
        <w:t>想討論的議題</w:t>
      </w:r>
      <w:r w:rsidR="00AA621E">
        <w:rPr>
          <w:rFonts w:ascii="標楷體" w:eastAsia="標楷體" w:hAnsi="標楷體" w:hint="eastAsia"/>
        </w:rPr>
        <w:t>，進而</w:t>
      </w:r>
      <w:r w:rsidR="00982962">
        <w:rPr>
          <w:rFonts w:ascii="標楷體" w:eastAsia="標楷體" w:hAnsi="標楷體" w:hint="eastAsia"/>
        </w:rPr>
        <w:t>更加了解自己</w:t>
      </w:r>
      <w:r w:rsidR="00AA621E">
        <w:rPr>
          <w:rFonts w:ascii="標楷體" w:eastAsia="標楷體" w:hAnsi="標楷體" w:hint="eastAsia"/>
        </w:rPr>
        <w:t>，發掘</w:t>
      </w:r>
      <w:r w:rsidR="00982962">
        <w:rPr>
          <w:rFonts w:ascii="標楷體" w:eastAsia="標楷體" w:hAnsi="標楷體" w:hint="eastAsia"/>
        </w:rPr>
        <w:t>自己可以使用的策略與</w:t>
      </w:r>
      <w:r w:rsidR="00A2128E">
        <w:rPr>
          <w:rFonts w:ascii="標楷體" w:eastAsia="標楷體" w:hAnsi="標楷體" w:hint="eastAsia"/>
        </w:rPr>
        <w:t>方法</w:t>
      </w:r>
      <w:r w:rsidR="00D671A8">
        <w:rPr>
          <w:rFonts w:ascii="標楷體" w:eastAsia="標楷體" w:hAnsi="標楷體" w:hint="eastAsia"/>
        </w:rPr>
        <w:t>。</w:t>
      </w:r>
    </w:p>
    <w:p w:rsidR="00287913" w:rsidRPr="00E502D0" w:rsidRDefault="00287913" w:rsidP="005B4B82">
      <w:pPr>
        <w:ind w:firstLine="480"/>
        <w:rPr>
          <w:rFonts w:ascii="標楷體" w:eastAsia="標楷體" w:hAnsi="標楷體"/>
        </w:rPr>
      </w:pPr>
    </w:p>
    <w:p w:rsidR="00943471" w:rsidRDefault="00943471" w:rsidP="00E502D0">
      <w:pPr>
        <w:rPr>
          <w:rFonts w:ascii="標楷體" w:eastAsia="標楷體" w:hAnsi="標楷體"/>
        </w:rPr>
      </w:pPr>
      <w:r>
        <w:rPr>
          <w:rFonts w:ascii="標楷體" w:eastAsia="標楷體" w:hAnsi="標楷體" w:hint="eastAsia"/>
        </w:rPr>
        <w:t>3</w:t>
      </w:r>
      <w:r>
        <w:rPr>
          <w:rFonts w:ascii="標楷體" w:eastAsia="標楷體" w:hAnsi="標楷體"/>
        </w:rPr>
        <w:t>.</w:t>
      </w:r>
      <w:r w:rsidR="009057F3">
        <w:rPr>
          <w:rFonts w:ascii="標楷體" w:eastAsia="標楷體" w:hAnsi="標楷體" w:hint="eastAsia"/>
        </w:rPr>
        <w:t>擔心</w:t>
      </w:r>
      <w:r w:rsidR="00123A5A">
        <w:rPr>
          <w:rFonts w:ascii="標楷體" w:eastAsia="標楷體" w:hAnsi="標楷體" w:hint="eastAsia"/>
        </w:rPr>
        <w:t>自己尋求諮商，</w:t>
      </w:r>
      <w:r w:rsidR="00E502D0">
        <w:rPr>
          <w:rFonts w:ascii="標楷體" w:eastAsia="標楷體" w:hAnsi="標楷體" w:hint="eastAsia"/>
        </w:rPr>
        <w:t>會</w:t>
      </w:r>
      <w:r w:rsidR="00A25010">
        <w:rPr>
          <w:rFonts w:ascii="標楷體" w:eastAsia="標楷體" w:hAnsi="標楷體" w:hint="eastAsia"/>
        </w:rPr>
        <w:t>不會</w:t>
      </w:r>
      <w:r w:rsidR="00E502D0">
        <w:rPr>
          <w:rFonts w:ascii="標楷體" w:eastAsia="標楷體" w:hAnsi="標楷體" w:hint="eastAsia"/>
        </w:rPr>
        <w:t>失去什麼？</w:t>
      </w:r>
    </w:p>
    <w:p w:rsidR="003E00C7" w:rsidRDefault="00E502D0" w:rsidP="00E502D0">
      <w:pPr>
        <w:rPr>
          <w:rFonts w:ascii="標楷體" w:eastAsia="標楷體" w:hAnsi="標楷體" w:hint="eastAsia"/>
        </w:rPr>
      </w:pPr>
      <w:r>
        <w:rPr>
          <w:rFonts w:ascii="標楷體" w:eastAsia="標楷體" w:hAnsi="標楷體"/>
        </w:rPr>
        <w:tab/>
      </w:r>
      <w:r w:rsidR="009A1DBD">
        <w:rPr>
          <w:rFonts w:ascii="標楷體" w:eastAsia="標楷體" w:hAnsi="標楷體" w:hint="eastAsia"/>
        </w:rPr>
        <w:t>在生活中，</w:t>
      </w:r>
      <w:r w:rsidR="00F430E9">
        <w:rPr>
          <w:rFonts w:ascii="標楷體" w:eastAsia="標楷體" w:hAnsi="標楷體" w:hint="eastAsia"/>
        </w:rPr>
        <w:t>身為男性</w:t>
      </w:r>
      <w:r w:rsidR="009A1DBD">
        <w:rPr>
          <w:rFonts w:ascii="標楷體" w:eastAsia="標楷體" w:hAnsi="標楷體" w:hint="eastAsia"/>
        </w:rPr>
        <w:t>或許面對困難時往往都是一個人面對，</w:t>
      </w:r>
      <w:r w:rsidR="00247D66">
        <w:rPr>
          <w:rFonts w:ascii="標楷體" w:eastAsia="標楷體" w:hAnsi="標楷體" w:hint="eastAsia"/>
        </w:rPr>
        <w:t>你可能</w:t>
      </w:r>
      <w:r w:rsidR="00F430E9">
        <w:rPr>
          <w:rFonts w:ascii="標楷體" w:eastAsia="標楷體" w:hAnsi="標楷體" w:hint="eastAsia"/>
        </w:rPr>
        <w:t>已經</w:t>
      </w:r>
      <w:r w:rsidR="009A1DBD">
        <w:rPr>
          <w:rFonts w:ascii="標楷體" w:eastAsia="標楷體" w:hAnsi="標楷體" w:hint="eastAsia"/>
        </w:rPr>
        <w:t>習慣</w:t>
      </w:r>
      <w:r w:rsidR="00F430E9">
        <w:rPr>
          <w:rFonts w:ascii="標楷體" w:eastAsia="標楷體" w:hAnsi="標楷體" w:hint="eastAsia"/>
        </w:rPr>
        <w:t>太久</w:t>
      </w:r>
      <w:r w:rsidR="009A1DBD">
        <w:rPr>
          <w:rFonts w:ascii="標楷體" w:eastAsia="標楷體" w:hAnsi="標楷體" w:hint="eastAsia"/>
        </w:rPr>
        <w:t>自己決定許多事情，</w:t>
      </w:r>
      <w:r w:rsidR="00F430E9">
        <w:rPr>
          <w:rFonts w:ascii="標楷體" w:eastAsia="標楷體" w:hAnsi="標楷體" w:hint="eastAsia"/>
        </w:rPr>
        <w:t>其實</w:t>
      </w:r>
      <w:r w:rsidR="009A1DBD">
        <w:rPr>
          <w:rFonts w:ascii="標楷體" w:eastAsia="標楷體" w:hAnsi="標楷體" w:hint="eastAsia"/>
        </w:rPr>
        <w:t>這樣久了也是會</w:t>
      </w:r>
      <w:r w:rsidR="00F430E9">
        <w:rPr>
          <w:rFonts w:ascii="標楷體" w:eastAsia="標楷體" w:hAnsi="標楷體" w:hint="eastAsia"/>
        </w:rPr>
        <w:t>讓人</w:t>
      </w:r>
      <w:r w:rsidR="009A1DBD">
        <w:rPr>
          <w:rFonts w:ascii="標楷體" w:eastAsia="標楷體" w:hAnsi="標楷體" w:hint="eastAsia"/>
        </w:rPr>
        <w:t>感到</w:t>
      </w:r>
      <w:proofErr w:type="gramStart"/>
      <w:r w:rsidR="009A1DBD">
        <w:rPr>
          <w:rFonts w:ascii="標楷體" w:eastAsia="標楷體" w:hAnsi="標楷體" w:hint="eastAsia"/>
        </w:rPr>
        <w:t>疲憊，</w:t>
      </w:r>
      <w:proofErr w:type="gramEnd"/>
      <w:r w:rsidR="00A25010">
        <w:rPr>
          <w:rFonts w:ascii="標楷體" w:eastAsia="標楷體" w:hAnsi="標楷體" w:hint="eastAsia"/>
        </w:rPr>
        <w:t>諮商並不是一種讓自己失去對於生活的自主性與掌控權，而是在諮商</w:t>
      </w:r>
      <w:r w:rsidR="009A1DBD">
        <w:rPr>
          <w:rFonts w:ascii="標楷體" w:eastAsia="標楷體" w:hAnsi="標楷體" w:hint="eastAsia"/>
        </w:rPr>
        <w:t>中透過諮商師的同理陪伴</w:t>
      </w:r>
      <w:r w:rsidR="00F430E9">
        <w:rPr>
          <w:rFonts w:ascii="標楷體" w:eastAsia="標楷體" w:hAnsi="標楷體" w:hint="eastAsia"/>
        </w:rPr>
        <w:t>，</w:t>
      </w:r>
      <w:r w:rsidR="009A1DBD">
        <w:rPr>
          <w:rFonts w:ascii="標楷體" w:eastAsia="標楷體" w:hAnsi="標楷體" w:hint="eastAsia"/>
        </w:rPr>
        <w:t>可</w:t>
      </w:r>
      <w:r w:rsidR="009A1DBD">
        <w:rPr>
          <w:rFonts w:ascii="標楷體" w:eastAsia="標楷體" w:hAnsi="標楷體" w:hint="eastAsia"/>
        </w:rPr>
        <w:lastRenderedPageBreak/>
        <w:t>以讓自己身上承受的重擔被</w:t>
      </w:r>
      <w:r w:rsidR="00F430E9">
        <w:rPr>
          <w:rFonts w:ascii="標楷體" w:eastAsia="標楷體" w:hAnsi="標楷體" w:hint="eastAsia"/>
        </w:rPr>
        <w:t>人</w:t>
      </w:r>
      <w:r w:rsidR="009A1DBD">
        <w:rPr>
          <w:rFonts w:ascii="標楷體" w:eastAsia="標楷體" w:hAnsi="標楷體" w:hint="eastAsia"/>
        </w:rPr>
        <w:t>理解，</w:t>
      </w:r>
      <w:r w:rsidR="00F430E9">
        <w:rPr>
          <w:rFonts w:ascii="標楷體" w:eastAsia="標楷體" w:hAnsi="標楷體" w:hint="eastAsia"/>
        </w:rPr>
        <w:t>你可以自主決定</w:t>
      </w:r>
      <w:r w:rsidR="00F7709D">
        <w:rPr>
          <w:rFonts w:ascii="標楷體" w:eastAsia="標楷體" w:hAnsi="標楷體" w:hint="eastAsia"/>
        </w:rPr>
        <w:t>揭露哪些內容讓諮商師知道，你也可以決定你想談論的內容，</w:t>
      </w:r>
      <w:r w:rsidR="00A25010">
        <w:rPr>
          <w:rFonts w:ascii="標楷體" w:eastAsia="標楷體" w:hAnsi="標楷體" w:hint="eastAsia"/>
        </w:rPr>
        <w:t>談論的內容也都是保密的，你無須擔心晤談內容會被別人知道。</w:t>
      </w:r>
      <w:r w:rsidR="009A1DBD">
        <w:rPr>
          <w:rFonts w:ascii="標楷體" w:eastAsia="標楷體" w:hAnsi="標楷體" w:hint="eastAsia"/>
        </w:rPr>
        <w:t>同時諮商過程</w:t>
      </w:r>
      <w:r w:rsidR="00F7709D">
        <w:rPr>
          <w:rFonts w:ascii="標楷體" w:eastAsia="標楷體" w:hAnsi="標楷體" w:hint="eastAsia"/>
        </w:rPr>
        <w:t>中</w:t>
      </w:r>
      <w:r w:rsidR="009A1DBD">
        <w:rPr>
          <w:rFonts w:ascii="標楷體" w:eastAsia="標楷體" w:hAnsi="標楷體" w:hint="eastAsia"/>
        </w:rPr>
        <w:t>藉由</w:t>
      </w:r>
      <w:r w:rsidR="00D671A8">
        <w:rPr>
          <w:rFonts w:ascii="標楷體" w:eastAsia="標楷體" w:hAnsi="標楷體" w:hint="eastAsia"/>
        </w:rPr>
        <w:t>諮商師的討論與引導</w:t>
      </w:r>
      <w:r>
        <w:rPr>
          <w:rFonts w:ascii="標楷體" w:eastAsia="標楷體" w:hAnsi="標楷體" w:hint="eastAsia"/>
        </w:rPr>
        <w:t>，</w:t>
      </w:r>
      <w:r w:rsidR="00F7709D">
        <w:rPr>
          <w:rFonts w:ascii="標楷體" w:eastAsia="標楷體" w:hAnsi="標楷體" w:hint="eastAsia"/>
        </w:rPr>
        <w:t>也可以</w:t>
      </w:r>
      <w:r w:rsidR="00D671A8">
        <w:rPr>
          <w:rFonts w:ascii="標楷體" w:eastAsia="標楷體" w:hAnsi="標楷體" w:hint="eastAsia"/>
        </w:rPr>
        <w:t>讓</w:t>
      </w:r>
      <w:r>
        <w:rPr>
          <w:rFonts w:ascii="標楷體" w:eastAsia="標楷體" w:hAnsi="標楷體" w:hint="eastAsia"/>
        </w:rPr>
        <w:t>自己</w:t>
      </w:r>
      <w:r w:rsidR="009A1DBD">
        <w:rPr>
          <w:rFonts w:ascii="標楷體" w:eastAsia="標楷體" w:hAnsi="標楷體" w:hint="eastAsia"/>
        </w:rPr>
        <w:t>看到</w:t>
      </w:r>
      <w:r>
        <w:rPr>
          <w:rFonts w:ascii="標楷體" w:eastAsia="標楷體" w:hAnsi="標楷體" w:hint="eastAsia"/>
        </w:rPr>
        <w:t>身上</w:t>
      </w:r>
      <w:r w:rsidR="009A1DBD">
        <w:rPr>
          <w:rFonts w:ascii="標楷體" w:eastAsia="標楷體" w:hAnsi="標楷體" w:hint="eastAsia"/>
        </w:rPr>
        <w:t>擁</w:t>
      </w:r>
      <w:r>
        <w:rPr>
          <w:rFonts w:ascii="標楷體" w:eastAsia="標楷體" w:hAnsi="標楷體" w:hint="eastAsia"/>
        </w:rPr>
        <w:t>有哪些力量</w:t>
      </w:r>
      <w:r w:rsidR="00F7709D">
        <w:rPr>
          <w:rFonts w:ascii="標楷體" w:eastAsia="標楷體" w:hAnsi="標楷體" w:hint="eastAsia"/>
        </w:rPr>
        <w:t>是自己忽略的部分</w:t>
      </w:r>
      <w:r w:rsidR="00A25010">
        <w:rPr>
          <w:rFonts w:ascii="標楷體" w:eastAsia="標楷體" w:hAnsi="標楷體" w:hint="eastAsia"/>
        </w:rPr>
        <w:t>，從諮商的過程中帶著自己的優勢與力量，能夠擁有更多選擇自己想要在生活中前進的方向。</w:t>
      </w:r>
    </w:p>
    <w:p w:rsidR="003E00C7" w:rsidRDefault="00F7709D" w:rsidP="001B1FFB">
      <w:pPr>
        <w:ind w:firstLine="480"/>
        <w:rPr>
          <w:rFonts w:ascii="標楷體" w:eastAsia="標楷體" w:hAnsi="標楷體"/>
        </w:rPr>
      </w:pPr>
      <w:r>
        <w:rPr>
          <w:rFonts w:ascii="標楷體" w:eastAsia="標楷體" w:hAnsi="標楷體" w:hint="eastAsia"/>
        </w:rPr>
        <w:t>其實諮商這件事情，就像是一種心理保健，</w:t>
      </w:r>
      <w:r w:rsidR="001B1FFB">
        <w:rPr>
          <w:rFonts w:ascii="標楷體" w:eastAsia="標楷體" w:hAnsi="標楷體" w:hint="eastAsia"/>
        </w:rPr>
        <w:t>並非有問題的人才會需要諮商，因為</w:t>
      </w:r>
      <w:r w:rsidR="00982962">
        <w:rPr>
          <w:rFonts w:ascii="標楷體" w:eastAsia="標楷體" w:hAnsi="標楷體" w:hint="eastAsia"/>
        </w:rPr>
        <w:t>不論是誰</w:t>
      </w:r>
      <w:r w:rsidR="003E00C7">
        <w:rPr>
          <w:rFonts w:ascii="標楷體" w:eastAsia="標楷體" w:hAnsi="標楷體" w:hint="eastAsia"/>
        </w:rPr>
        <w:t>都會在生活中遇到挫折，身為男性從小就受到許多性別刻板印象的影響，讓男性</w:t>
      </w:r>
      <w:r w:rsidR="00982962">
        <w:rPr>
          <w:rFonts w:ascii="標楷體" w:eastAsia="標楷體" w:hAnsi="標楷體" w:hint="eastAsia"/>
        </w:rPr>
        <w:t>比較難以開口或是不太清楚</w:t>
      </w:r>
      <w:r w:rsidR="003E00C7">
        <w:rPr>
          <w:rFonts w:ascii="標楷體" w:eastAsia="標楷體" w:hAnsi="標楷體" w:hint="eastAsia"/>
        </w:rPr>
        <w:t>怎麼說出自己的感受，</w:t>
      </w:r>
      <w:r w:rsidR="00982962">
        <w:rPr>
          <w:rFonts w:ascii="標楷體" w:eastAsia="標楷體" w:hAnsi="標楷體" w:hint="eastAsia"/>
        </w:rPr>
        <w:t>在生活中會時刻擔心自己表現不像</w:t>
      </w:r>
      <w:proofErr w:type="gramStart"/>
      <w:r w:rsidR="00982962">
        <w:rPr>
          <w:rFonts w:ascii="標楷體" w:eastAsia="標楷體" w:hAnsi="標楷體" w:hint="eastAsia"/>
        </w:rPr>
        <w:t>個</w:t>
      </w:r>
      <w:proofErr w:type="gramEnd"/>
      <w:r w:rsidR="00982962">
        <w:rPr>
          <w:rFonts w:ascii="標楷體" w:eastAsia="標楷體" w:hAnsi="標楷體" w:hint="eastAsia"/>
        </w:rPr>
        <w:t>男人，但是各位男性其實你可以</w:t>
      </w:r>
      <w:r w:rsidR="003E00C7">
        <w:rPr>
          <w:rFonts w:ascii="標楷體" w:eastAsia="標楷體" w:hAnsi="標楷體" w:hint="eastAsia"/>
        </w:rPr>
        <w:t>試著聆聽自己內心的聲音，許多</w:t>
      </w:r>
      <w:r w:rsidR="00982962">
        <w:rPr>
          <w:rFonts w:ascii="標楷體" w:eastAsia="標楷體" w:hAnsi="標楷體" w:hint="eastAsia"/>
        </w:rPr>
        <w:t>的</w:t>
      </w:r>
      <w:r w:rsidR="003E00C7">
        <w:rPr>
          <w:rFonts w:ascii="標楷體" w:eastAsia="標楷體" w:hAnsi="標楷體" w:hint="eastAsia"/>
        </w:rPr>
        <w:t>痛苦</w:t>
      </w:r>
      <w:r w:rsidR="00982962">
        <w:rPr>
          <w:rFonts w:ascii="標楷體" w:eastAsia="標楷體" w:hAnsi="標楷體" w:hint="eastAsia"/>
        </w:rPr>
        <w:t>壓力</w:t>
      </w:r>
      <w:r w:rsidR="003E00C7">
        <w:rPr>
          <w:rFonts w:ascii="標楷體" w:eastAsia="標楷體" w:hAnsi="標楷體" w:hint="eastAsia"/>
        </w:rPr>
        <w:t>不必</w:t>
      </w:r>
      <w:r w:rsidR="00982962">
        <w:rPr>
          <w:rFonts w:ascii="標楷體" w:eastAsia="標楷體" w:hAnsi="標楷體" w:hint="eastAsia"/>
        </w:rPr>
        <w:t>總是</w:t>
      </w:r>
      <w:r w:rsidR="003E00C7">
        <w:rPr>
          <w:rFonts w:ascii="標楷體" w:eastAsia="標楷體" w:hAnsi="標楷體" w:hint="eastAsia"/>
        </w:rPr>
        <w:t>獨自承受，</w:t>
      </w:r>
      <w:r w:rsidR="00982962">
        <w:rPr>
          <w:rFonts w:ascii="標楷體" w:eastAsia="標楷體" w:hAnsi="標楷體" w:hint="eastAsia"/>
        </w:rPr>
        <w:t>因為</w:t>
      </w:r>
      <w:r w:rsidR="003E00C7">
        <w:rPr>
          <w:rFonts w:ascii="標楷體" w:eastAsia="標楷體" w:hAnsi="標楷體" w:hint="eastAsia"/>
        </w:rPr>
        <w:t>身</w:t>
      </w:r>
      <w:r w:rsidR="00982962">
        <w:rPr>
          <w:rFonts w:ascii="標楷體" w:eastAsia="標楷體" w:hAnsi="標楷體" w:hint="eastAsia"/>
        </w:rPr>
        <w:t>而</w:t>
      </w:r>
      <w:r w:rsidR="003E00C7">
        <w:rPr>
          <w:rFonts w:ascii="標楷體" w:eastAsia="標楷體" w:hAnsi="標楷體" w:hint="eastAsia"/>
        </w:rPr>
        <w:t>為人</w:t>
      </w:r>
      <w:r w:rsidR="00982962">
        <w:rPr>
          <w:rFonts w:ascii="標楷體" w:eastAsia="標楷體" w:hAnsi="標楷體" w:hint="eastAsia"/>
        </w:rPr>
        <w:t>，擁有脆弱與不安都是</w:t>
      </w:r>
      <w:r w:rsidR="003E00C7">
        <w:rPr>
          <w:rFonts w:ascii="標楷體" w:eastAsia="標楷體" w:hAnsi="標楷體" w:hint="eastAsia"/>
        </w:rPr>
        <w:t>正常不過的感受</w:t>
      </w:r>
      <w:r w:rsidR="001F7B49">
        <w:rPr>
          <w:rFonts w:ascii="標楷體" w:eastAsia="標楷體" w:hAnsi="標楷體" w:hint="eastAsia"/>
        </w:rPr>
        <w:t>，</w:t>
      </w:r>
      <w:r w:rsidR="001B1FFB">
        <w:rPr>
          <w:rFonts w:ascii="標楷體" w:eastAsia="標楷體" w:hAnsi="標楷體" w:hint="eastAsia"/>
        </w:rPr>
        <w:t>有人跟你一起面對一定比獨自一人承受來得更有力量，</w:t>
      </w:r>
      <w:r w:rsidR="001F7B49">
        <w:rPr>
          <w:rFonts w:ascii="標楷體" w:eastAsia="標楷體" w:hAnsi="標楷體" w:hint="eastAsia"/>
        </w:rPr>
        <w:t>或許</w:t>
      </w:r>
      <w:r w:rsidR="001B1FFB">
        <w:rPr>
          <w:rFonts w:ascii="標楷體" w:eastAsia="標楷體" w:hAnsi="標楷體" w:hint="eastAsia"/>
        </w:rPr>
        <w:t>某天</w:t>
      </w:r>
      <w:r w:rsidR="00982962">
        <w:rPr>
          <w:rFonts w:ascii="標楷體" w:eastAsia="標楷體" w:hAnsi="標楷體" w:hint="eastAsia"/>
        </w:rPr>
        <w:t>當</w:t>
      </w:r>
      <w:r w:rsidR="001B1FFB">
        <w:rPr>
          <w:rFonts w:ascii="標楷體" w:eastAsia="標楷體" w:hAnsi="標楷體" w:hint="eastAsia"/>
        </w:rPr>
        <w:t>你</w:t>
      </w:r>
      <w:r w:rsidR="00982962">
        <w:rPr>
          <w:rFonts w:ascii="標楷體" w:eastAsia="標楷體" w:hAnsi="標楷體" w:hint="eastAsia"/>
        </w:rPr>
        <w:t>自己</w:t>
      </w:r>
      <w:r w:rsidR="001B1FFB">
        <w:rPr>
          <w:rFonts w:ascii="標楷體" w:eastAsia="標楷體" w:hAnsi="標楷體" w:hint="eastAsia"/>
        </w:rPr>
        <w:t>覺得</w:t>
      </w:r>
      <w:r w:rsidR="00982962">
        <w:rPr>
          <w:rFonts w:ascii="標楷體" w:eastAsia="標楷體" w:hAnsi="標楷體" w:hint="eastAsia"/>
        </w:rPr>
        <w:t>壓力大時，你可以試著走進諮商室看</w:t>
      </w:r>
      <w:r w:rsidR="001B1FFB">
        <w:rPr>
          <w:rFonts w:ascii="標楷體" w:eastAsia="標楷體" w:hAnsi="標楷體" w:hint="eastAsia"/>
        </w:rPr>
        <w:t>一</w:t>
      </w:r>
      <w:r w:rsidR="00982962">
        <w:rPr>
          <w:rFonts w:ascii="標楷體" w:eastAsia="標楷體" w:hAnsi="標楷體" w:hint="eastAsia"/>
        </w:rPr>
        <w:t>看。</w:t>
      </w:r>
    </w:p>
    <w:p w:rsidR="003E00C7" w:rsidRDefault="003E00C7" w:rsidP="001F7B49">
      <w:pPr>
        <w:rPr>
          <w:rFonts w:ascii="標楷體" w:eastAsia="標楷體" w:hAnsi="標楷體"/>
        </w:rPr>
      </w:pPr>
    </w:p>
    <w:p w:rsidR="00516C0C" w:rsidRPr="00A766F3" w:rsidRDefault="00516C0C" w:rsidP="00516C0C">
      <w:pPr>
        <w:spacing w:line="276" w:lineRule="auto"/>
        <w:rPr>
          <w:rFonts w:ascii="標楷體" w:eastAsia="標楷體" w:hAnsi="標楷體"/>
        </w:rPr>
      </w:pPr>
      <w:r w:rsidRPr="00A766F3">
        <w:rPr>
          <w:rFonts w:ascii="標楷體" w:eastAsia="標楷體" w:hAnsi="標楷體" w:hint="eastAsia"/>
        </w:rPr>
        <w:t>圖、嘉義大學</w:t>
      </w:r>
      <w:proofErr w:type="gramStart"/>
      <w:r w:rsidRPr="00A766F3">
        <w:rPr>
          <w:rFonts w:ascii="標楷體" w:eastAsia="標楷體" w:hAnsi="標楷體" w:hint="eastAsia"/>
        </w:rPr>
        <w:t>學</w:t>
      </w:r>
      <w:proofErr w:type="gramEnd"/>
      <w:r w:rsidRPr="00A766F3">
        <w:rPr>
          <w:rFonts w:ascii="標楷體" w:eastAsia="標楷體" w:hAnsi="標楷體" w:hint="eastAsia"/>
        </w:rPr>
        <w:t>輔中心聯絡資訊</w:t>
      </w:r>
    </w:p>
    <w:p w:rsidR="00516C0C" w:rsidRPr="00516C0C" w:rsidRDefault="00516C0C" w:rsidP="001F7B49">
      <w:pPr>
        <w:rPr>
          <w:rFonts w:ascii="標楷體" w:eastAsia="標楷體" w:hAnsi="標楷體"/>
        </w:rPr>
      </w:pPr>
      <w:r w:rsidRPr="00A766F3">
        <w:rPr>
          <w:rFonts w:ascii="標楷體" w:hAnsi="標楷體"/>
          <w:noProof/>
        </w:rPr>
        <w:drawing>
          <wp:inline distT="0" distB="0" distL="0" distR="0" wp14:anchorId="292C21A6" wp14:editId="1D139414">
            <wp:extent cx="4908550" cy="1564874"/>
            <wp:effectExtent l="0" t="0" r="635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學輔中心資訊圖檔.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10987" cy="1565651"/>
                    </a:xfrm>
                    <a:prstGeom prst="rect">
                      <a:avLst/>
                    </a:prstGeom>
                  </pic:spPr>
                </pic:pic>
              </a:graphicData>
            </a:graphic>
          </wp:inline>
        </w:drawing>
      </w:r>
    </w:p>
    <w:p w:rsidR="00516C0C" w:rsidRPr="00AE58C9" w:rsidRDefault="00516C0C" w:rsidP="001F7B49">
      <w:pPr>
        <w:rPr>
          <w:rFonts w:ascii="標楷體" w:eastAsia="標楷體" w:hAnsi="標楷體" w:hint="eastAsia"/>
        </w:rPr>
      </w:pPr>
    </w:p>
    <w:p w:rsidR="00D671A8" w:rsidRDefault="00606EC9" w:rsidP="00E502D0">
      <w:pPr>
        <w:rPr>
          <w:rFonts w:ascii="標楷體" w:eastAsia="標楷體" w:hAnsi="標楷體"/>
        </w:rPr>
      </w:pPr>
      <w:r>
        <w:rPr>
          <w:rFonts w:ascii="標楷體" w:eastAsia="標楷體" w:hAnsi="標楷體" w:hint="eastAsia"/>
        </w:rPr>
        <w:t>參考資料：</w:t>
      </w:r>
    </w:p>
    <w:p w:rsidR="00606EC9" w:rsidRPr="00606EC9" w:rsidRDefault="00606EC9" w:rsidP="00606EC9">
      <w:pPr>
        <w:ind w:left="425" w:hangingChars="177" w:hanging="425"/>
        <w:rPr>
          <w:rFonts w:eastAsia="標楷體"/>
        </w:rPr>
      </w:pPr>
      <w:r w:rsidRPr="00606EC9">
        <w:rPr>
          <w:rFonts w:eastAsia="標楷體"/>
        </w:rPr>
        <w:t>蔡承易</w:t>
      </w:r>
      <w:r>
        <w:rPr>
          <w:rFonts w:eastAsia="標楷體" w:hint="eastAsia"/>
        </w:rPr>
        <w:t>（</w:t>
      </w:r>
      <w:r>
        <w:rPr>
          <w:rFonts w:eastAsia="標楷體"/>
        </w:rPr>
        <w:t>2017</w:t>
      </w:r>
      <w:r>
        <w:rPr>
          <w:rFonts w:eastAsia="標楷體" w:hint="eastAsia"/>
        </w:rPr>
        <w:t>）。</w:t>
      </w:r>
      <w:r w:rsidRPr="00606EC9">
        <w:rPr>
          <w:rFonts w:eastAsia="標楷體"/>
        </w:rPr>
        <w:t>男兒有淚不輕彈</w:t>
      </w:r>
      <w:r>
        <w:rPr>
          <w:rFonts w:eastAsia="標楷體" w:hint="eastAsia"/>
        </w:rPr>
        <w:t>？</w:t>
      </w:r>
      <w:r w:rsidRPr="00606EC9">
        <w:rPr>
          <w:rFonts w:eastAsia="標楷體"/>
        </w:rPr>
        <w:t>從性別角色理論看台灣男性的諮商求助行為</w:t>
      </w:r>
      <w:r>
        <w:rPr>
          <w:rFonts w:eastAsia="標楷體"/>
        </w:rPr>
        <w:t>.</w:t>
      </w:r>
      <w:r>
        <w:rPr>
          <w:rFonts w:eastAsia="標楷體" w:hint="eastAsia"/>
        </w:rPr>
        <w:t>。</w:t>
      </w:r>
      <w:r w:rsidRPr="00606EC9">
        <w:rPr>
          <w:rFonts w:eastAsia="標楷體"/>
          <w:b/>
        </w:rPr>
        <w:t>輔導季刊</w:t>
      </w:r>
      <w:r>
        <w:rPr>
          <w:rFonts w:eastAsia="標楷體" w:hint="eastAsia"/>
          <w:b/>
        </w:rPr>
        <w:t>，</w:t>
      </w:r>
      <w:r w:rsidRPr="00606EC9">
        <w:rPr>
          <w:rFonts w:eastAsia="標楷體"/>
          <w:b/>
        </w:rPr>
        <w:t>53</w:t>
      </w:r>
      <w:r w:rsidRPr="00606EC9">
        <w:rPr>
          <w:rFonts w:eastAsia="標楷體" w:hint="eastAsia"/>
        </w:rPr>
        <w:t>（</w:t>
      </w:r>
      <w:r w:rsidRPr="00606EC9">
        <w:rPr>
          <w:rFonts w:eastAsia="標楷體"/>
        </w:rPr>
        <w:t>3</w:t>
      </w:r>
      <w:r>
        <w:rPr>
          <w:rFonts w:eastAsia="標楷體" w:hint="eastAsia"/>
        </w:rPr>
        <w:t>），</w:t>
      </w:r>
      <w:r>
        <w:rPr>
          <w:rFonts w:eastAsia="標楷體"/>
        </w:rPr>
        <w:t>43-53</w:t>
      </w:r>
      <w:r>
        <w:rPr>
          <w:rFonts w:eastAsia="標楷體" w:hint="eastAsia"/>
        </w:rPr>
        <w:t>。</w:t>
      </w:r>
    </w:p>
    <w:p w:rsidR="00606EC9" w:rsidRPr="00606EC9" w:rsidRDefault="00606EC9" w:rsidP="00606EC9">
      <w:pPr>
        <w:ind w:left="425" w:hangingChars="177" w:hanging="425"/>
        <w:rPr>
          <w:rStyle w:val="a3"/>
        </w:rPr>
      </w:pPr>
      <w:r w:rsidRPr="00606EC9">
        <w:t xml:space="preserve">Addis, M. E., &amp; </w:t>
      </w:r>
      <w:proofErr w:type="spellStart"/>
      <w:r w:rsidRPr="00606EC9">
        <w:t>Mahalik</w:t>
      </w:r>
      <w:proofErr w:type="spellEnd"/>
      <w:r w:rsidRPr="00606EC9">
        <w:t>, J. R. (2003). Men, masculinity, and the contexts of help seeking. </w:t>
      </w:r>
      <w:r w:rsidRPr="00606EC9">
        <w:rPr>
          <w:i/>
        </w:rPr>
        <w:t>American psychologist, 58</w:t>
      </w:r>
      <w:r w:rsidRPr="00606EC9">
        <w:t xml:space="preserve">(1), 5-14. </w:t>
      </w:r>
      <w:hyperlink r:id="rId5" w:history="1">
        <w:r w:rsidRPr="00606EC9">
          <w:rPr>
            <w:rStyle w:val="a3"/>
          </w:rPr>
          <w:t>https://doi.org/10.1037/0003-066x.58.1.5</w:t>
        </w:r>
      </w:hyperlink>
    </w:p>
    <w:p w:rsidR="00606EC9" w:rsidRPr="00606EC9" w:rsidRDefault="00606EC9" w:rsidP="00606EC9">
      <w:pPr>
        <w:ind w:left="425" w:hangingChars="177" w:hanging="425"/>
        <w:rPr>
          <w:rFonts w:eastAsia="標楷體"/>
        </w:rPr>
      </w:pPr>
      <w:proofErr w:type="spellStart"/>
      <w:r w:rsidRPr="00606EC9">
        <w:rPr>
          <w:rFonts w:eastAsia="標楷體"/>
        </w:rPr>
        <w:t>Beel</w:t>
      </w:r>
      <w:proofErr w:type="spellEnd"/>
      <w:r w:rsidRPr="00606EC9">
        <w:rPr>
          <w:rFonts w:eastAsia="標楷體"/>
        </w:rPr>
        <w:t xml:space="preserve">, N., Brownlow, C., Jeffries, C., &amp; du </w:t>
      </w:r>
      <w:proofErr w:type="spellStart"/>
      <w:r w:rsidRPr="00606EC9">
        <w:rPr>
          <w:rFonts w:eastAsia="標楷體"/>
        </w:rPr>
        <w:t>Preez</w:t>
      </w:r>
      <w:proofErr w:type="spellEnd"/>
      <w:r w:rsidRPr="00606EC9">
        <w:rPr>
          <w:rFonts w:eastAsia="標楷體"/>
        </w:rPr>
        <w:t xml:space="preserve">, J. (2019). Counseling Men: Treatment Recommendations </w:t>
      </w:r>
      <w:proofErr w:type="gramStart"/>
      <w:r w:rsidRPr="00606EC9">
        <w:rPr>
          <w:rFonts w:eastAsia="標楷體"/>
        </w:rPr>
        <w:t>From</w:t>
      </w:r>
      <w:proofErr w:type="gramEnd"/>
      <w:r w:rsidRPr="00606EC9">
        <w:rPr>
          <w:rFonts w:eastAsia="標楷體"/>
        </w:rPr>
        <w:t xml:space="preserve"> Australian Men’s Therapists. </w:t>
      </w:r>
      <w:r w:rsidRPr="00606EC9">
        <w:rPr>
          <w:rFonts w:eastAsia="標楷體"/>
          <w:i/>
        </w:rPr>
        <w:t>The Journal of Men’s Studies</w:t>
      </w:r>
      <w:r w:rsidRPr="00606EC9">
        <w:rPr>
          <w:rFonts w:eastAsia="標楷體"/>
        </w:rPr>
        <w:t xml:space="preserve">, 1-21. </w:t>
      </w:r>
      <w:hyperlink r:id="rId6" w:history="1">
        <w:r w:rsidRPr="00606EC9">
          <w:rPr>
            <w:rStyle w:val="a3"/>
            <w:rFonts w:eastAsia="標楷體"/>
          </w:rPr>
          <w:t>https://doi.org/10.1177/1060826519861969</w:t>
        </w:r>
      </w:hyperlink>
    </w:p>
    <w:p w:rsidR="00606EC9" w:rsidRPr="00606EC9" w:rsidRDefault="00606EC9" w:rsidP="00606EC9">
      <w:pPr>
        <w:rPr>
          <w:rFonts w:ascii="標楷體" w:eastAsia="標楷體" w:hAnsi="標楷體"/>
        </w:rPr>
      </w:pPr>
    </w:p>
    <w:sectPr w:rsidR="00606EC9" w:rsidRPr="00606EC9" w:rsidSect="00DA74E0">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82"/>
    <w:rsid w:val="0011792E"/>
    <w:rsid w:val="00123A5A"/>
    <w:rsid w:val="001B1FFB"/>
    <w:rsid w:val="001F7B49"/>
    <w:rsid w:val="00247D66"/>
    <w:rsid w:val="00287913"/>
    <w:rsid w:val="00307A4C"/>
    <w:rsid w:val="0037657E"/>
    <w:rsid w:val="003D6BEA"/>
    <w:rsid w:val="003E00C7"/>
    <w:rsid w:val="003F1C6D"/>
    <w:rsid w:val="004C53D1"/>
    <w:rsid w:val="004E27DA"/>
    <w:rsid w:val="00516C0C"/>
    <w:rsid w:val="005B4B82"/>
    <w:rsid w:val="00606EC9"/>
    <w:rsid w:val="008539ED"/>
    <w:rsid w:val="008656B8"/>
    <w:rsid w:val="008D3EA5"/>
    <w:rsid w:val="009057F3"/>
    <w:rsid w:val="00943471"/>
    <w:rsid w:val="00982962"/>
    <w:rsid w:val="009A1DBD"/>
    <w:rsid w:val="009B6300"/>
    <w:rsid w:val="00A01D32"/>
    <w:rsid w:val="00A2128E"/>
    <w:rsid w:val="00A25010"/>
    <w:rsid w:val="00A93193"/>
    <w:rsid w:val="00AA621E"/>
    <w:rsid w:val="00AE58C9"/>
    <w:rsid w:val="00C52D1B"/>
    <w:rsid w:val="00C65887"/>
    <w:rsid w:val="00CE3635"/>
    <w:rsid w:val="00D404BF"/>
    <w:rsid w:val="00D671A8"/>
    <w:rsid w:val="00D6782D"/>
    <w:rsid w:val="00DA38A8"/>
    <w:rsid w:val="00DA74E0"/>
    <w:rsid w:val="00E502D0"/>
    <w:rsid w:val="00EA4FF9"/>
    <w:rsid w:val="00F430E9"/>
    <w:rsid w:val="00F770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B321"/>
  <w15:chartTrackingRefBased/>
  <w15:docId w15:val="{C1320386-7D6F-446B-AFB9-D920E49F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B8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6EC9"/>
    <w:rPr>
      <w:color w:val="0563C1" w:themeColor="hyperlink"/>
      <w:u w:val="single"/>
    </w:rPr>
  </w:style>
  <w:style w:type="paragraph" w:styleId="Web">
    <w:name w:val="Normal (Web)"/>
    <w:basedOn w:val="a"/>
    <w:uiPriority w:val="99"/>
    <w:semiHidden/>
    <w:unhideWhenUsed/>
    <w:rsid w:val="004C53D1"/>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535442">
      <w:bodyDiv w:val="1"/>
      <w:marLeft w:val="0"/>
      <w:marRight w:val="0"/>
      <w:marTop w:val="0"/>
      <w:marBottom w:val="0"/>
      <w:divBdr>
        <w:top w:val="none" w:sz="0" w:space="0" w:color="auto"/>
        <w:left w:val="none" w:sz="0" w:space="0" w:color="auto"/>
        <w:bottom w:val="none" w:sz="0" w:space="0" w:color="auto"/>
        <w:right w:val="none" w:sz="0" w:space="0" w:color="auto"/>
      </w:divBdr>
    </w:div>
    <w:div w:id="1942251540">
      <w:bodyDiv w:val="1"/>
      <w:marLeft w:val="0"/>
      <w:marRight w:val="0"/>
      <w:marTop w:val="0"/>
      <w:marBottom w:val="0"/>
      <w:divBdr>
        <w:top w:val="none" w:sz="0" w:space="0" w:color="auto"/>
        <w:left w:val="none" w:sz="0" w:space="0" w:color="auto"/>
        <w:bottom w:val="none" w:sz="0" w:space="0" w:color="auto"/>
        <w:right w:val="none" w:sz="0" w:space="0" w:color="auto"/>
      </w:divBdr>
    </w:div>
    <w:div w:id="198299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7/1060826519861969" TargetMode="External"/><Relationship Id="rId5" Type="http://schemas.openxmlformats.org/officeDocument/2006/relationships/hyperlink" Target="https://doi.org/10.1037/0003-066x.58.1.5" TargetMode="Externa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2</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承叡</dc:creator>
  <cp:keywords/>
  <dc:description/>
  <cp:lastModifiedBy>李 承叡</cp:lastModifiedBy>
  <cp:revision>18</cp:revision>
  <dcterms:created xsi:type="dcterms:W3CDTF">2021-07-20T00:58:00Z</dcterms:created>
  <dcterms:modified xsi:type="dcterms:W3CDTF">2021-07-21T08:04:00Z</dcterms:modified>
</cp:coreProperties>
</file>